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39C0" w14:textId="647F4CAE" w:rsidR="005938FD" w:rsidRDefault="005938FD" w:rsidP="005938FD">
      <w:pPr>
        <w:spacing w:after="0" w:line="259" w:lineRule="auto"/>
        <w:ind w:left="130"/>
        <w:jc w:val="center"/>
        <w:rPr>
          <w:sz w:val="50"/>
        </w:rPr>
      </w:pPr>
      <w:r>
        <w:rPr>
          <w:sz w:val="50"/>
        </w:rPr>
        <w:t>Math &amp; Urban Planning:  Worksheet #</w:t>
      </w:r>
      <w:r w:rsidR="00AF539B">
        <w:rPr>
          <w:sz w:val="50"/>
        </w:rPr>
        <w:t>2</w:t>
      </w:r>
    </w:p>
    <w:p w14:paraId="775EC02F" w14:textId="3BA3962B" w:rsidR="006E0FFC" w:rsidRDefault="00AF539B" w:rsidP="000912EE">
      <w:pPr>
        <w:spacing w:after="0" w:line="259" w:lineRule="auto"/>
        <w:ind w:left="130"/>
        <w:jc w:val="center"/>
        <w:rPr>
          <w:sz w:val="50"/>
        </w:rPr>
      </w:pPr>
      <w:r>
        <w:rPr>
          <w:sz w:val="50"/>
        </w:rPr>
        <w:t xml:space="preserve">Picking Up </w:t>
      </w:r>
      <w:r w:rsidR="00000000">
        <w:rPr>
          <w:sz w:val="50"/>
        </w:rPr>
        <w:t>the Mail</w:t>
      </w:r>
    </w:p>
    <w:p w14:paraId="789652A6" w14:textId="77777777" w:rsidR="000912EE" w:rsidRPr="000912EE" w:rsidRDefault="000912EE" w:rsidP="000912EE">
      <w:pPr>
        <w:spacing w:after="0" w:line="259" w:lineRule="auto"/>
        <w:ind w:left="130"/>
        <w:jc w:val="center"/>
        <w:rPr>
          <w:sz w:val="24"/>
        </w:rPr>
      </w:pPr>
    </w:p>
    <w:p w14:paraId="08FFBD58" w14:textId="27FE9D31" w:rsidR="006E0FFC" w:rsidRDefault="00000000">
      <w:pPr>
        <w:spacing w:after="387"/>
        <w:ind w:left="-15"/>
      </w:pPr>
      <w:r>
        <w:t xml:space="preserve">Several street maps of towns are shown. For each map, determine whether it is possible to find a route in which the mail carrier </w:t>
      </w:r>
      <w:r w:rsidR="00AF539B">
        <w:t xml:space="preserve">visits every intersection </w:t>
      </w:r>
      <w:r>
        <w:t>exactly once, and begins and ends at the Post Office, marked with an X. Is it possible? State Yes or No</w:t>
      </w:r>
      <w:r w:rsidR="00AF539B">
        <w:t xml:space="preserve">, and if yes, draw the route on the map.  </w:t>
      </w:r>
    </w:p>
    <w:p w14:paraId="560F8C98" w14:textId="6DE119F8" w:rsidR="006E0FFC" w:rsidRDefault="006E0FFC">
      <w:pPr>
        <w:spacing w:after="29" w:line="259" w:lineRule="auto"/>
        <w:ind w:left="-173"/>
      </w:pPr>
    </w:p>
    <w:p w14:paraId="4AC2AA3B" w14:textId="229153F1" w:rsidR="006E0FFC" w:rsidRDefault="00AF539B" w:rsidP="000912EE">
      <w:pPr>
        <w:spacing w:after="0" w:line="259" w:lineRule="auto"/>
        <w:ind w:left="-326"/>
        <w:jc w:val="center"/>
      </w:pPr>
      <w:r w:rsidRPr="00AC3716">
        <w:rPr>
          <w:noProof/>
          <w:sz w:val="22"/>
          <w:szCs w:val="22"/>
        </w:rPr>
        <w:drawing>
          <wp:inline distT="0" distB="0" distL="0" distR="0" wp14:anchorId="3C4E0165" wp14:editId="47C429B4">
            <wp:extent cx="5811061" cy="4582164"/>
            <wp:effectExtent l="0" t="0" r="0" b="8890"/>
            <wp:docPr id="4" name="Picture 4" descr="A group of drawings of geometric sha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drawings of geometric shape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4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FFC">
      <w:pgSz w:w="12240" w:h="16819"/>
      <w:pgMar w:top="1177" w:right="749" w:bottom="2717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FC"/>
    <w:rsid w:val="000912EE"/>
    <w:rsid w:val="00414CC1"/>
    <w:rsid w:val="005938FD"/>
    <w:rsid w:val="006E0FFC"/>
    <w:rsid w:val="007121CD"/>
    <w:rsid w:val="00AF539B"/>
    <w:rsid w:val="00BA6321"/>
    <w:rsid w:val="00BE7C4F"/>
    <w:rsid w:val="00C054F0"/>
    <w:rsid w:val="00D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82D8"/>
  <w15:docId w15:val="{0C3E0E73-734B-49A9-9549-874E00B6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2" w:line="256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Frazer Lock</dc:creator>
  <cp:keywords/>
  <cp:lastModifiedBy>Patti Frazer Lock</cp:lastModifiedBy>
  <cp:revision>3</cp:revision>
  <dcterms:created xsi:type="dcterms:W3CDTF">2024-10-31T01:43:00Z</dcterms:created>
  <dcterms:modified xsi:type="dcterms:W3CDTF">2024-10-31T02:14:00Z</dcterms:modified>
</cp:coreProperties>
</file>